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AA" w:rsidRPr="007270AA" w:rsidRDefault="007270AA" w:rsidP="007270AA">
      <w:pPr>
        <w:widowControl/>
        <w:suppressAutoHyphens w:val="0"/>
        <w:autoSpaceDN/>
        <w:jc w:val="right"/>
        <w:textAlignment w:val="auto"/>
        <w:rPr>
          <w:rFonts w:eastAsia="Calibri" w:cs="Times New Roman"/>
          <w:kern w:val="0"/>
        </w:rPr>
      </w:pPr>
      <w:bookmarkStart w:id="0" w:name="Bookmark1"/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Załącznik nr</w:t>
      </w:r>
      <w:r w:rsidRPr="00823DC1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 xml:space="preserve"> </w:t>
      </w:r>
      <w:r w:rsidR="005666B9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>1c</w:t>
      </w:r>
      <w:r w:rsidRPr="00823DC1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 xml:space="preserve"> </w:t>
      </w:r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do Zasad</w:t>
      </w:r>
    </w:p>
    <w:p w:rsidR="007270AA" w:rsidRDefault="007270AA">
      <w:pPr>
        <w:pStyle w:val="Standard"/>
        <w:spacing w:after="0"/>
        <w:jc w:val="center"/>
        <w:rPr>
          <w:rFonts w:ascii="Tahoma" w:hAnsi="Tahoma" w:cs="Tahoma"/>
          <w:b/>
        </w:rPr>
      </w:pPr>
    </w:p>
    <w:p w:rsidR="00053899" w:rsidRDefault="00760F37">
      <w:pPr>
        <w:pStyle w:val="Standard"/>
        <w:spacing w:after="0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hAnsi="Tahoma" w:cs="Tahoma"/>
          <w:b/>
        </w:rPr>
        <w:t xml:space="preserve">KARTA  OCENY </w:t>
      </w:r>
      <w:bookmarkStart w:id="1" w:name="OLE_LINK1"/>
      <w:r>
        <w:rPr>
          <w:rFonts w:ascii="Tahoma" w:hAnsi="Tahoma" w:cs="Tahoma"/>
          <w:b/>
        </w:rPr>
        <w:t xml:space="preserve">FORMALNOPRAWNEJ </w:t>
      </w:r>
      <w:r>
        <w:rPr>
          <w:rFonts w:ascii="Tahoma" w:eastAsia="Times New Roman" w:hAnsi="Tahoma" w:cs="Tahoma"/>
          <w:b/>
          <w:lang w:eastAsia="pl-PL"/>
        </w:rPr>
        <w:t xml:space="preserve">WNIOSKU O </w:t>
      </w:r>
      <w:bookmarkEnd w:id="1"/>
      <w:r>
        <w:rPr>
          <w:rFonts w:ascii="Tahoma" w:eastAsia="Times New Roman" w:hAnsi="Tahoma" w:cs="Tahoma"/>
          <w:b/>
          <w:lang w:eastAsia="pl-PL"/>
        </w:rPr>
        <w:t xml:space="preserve">DOFINANSOWANIE </w:t>
      </w:r>
    </w:p>
    <w:p w:rsidR="000129A3" w:rsidRDefault="00B32BA4">
      <w:pPr>
        <w:pStyle w:val="Standard"/>
        <w:spacing w:after="0"/>
        <w:jc w:val="center"/>
      </w:pPr>
      <w:r>
        <w:rPr>
          <w:rFonts w:ascii="Tahoma" w:hAnsi="Tahoma" w:cs="Tahoma"/>
          <w:b/>
          <w:color w:val="000000" w:themeColor="text1"/>
          <w:sz w:val="24"/>
          <w:szCs w:val="24"/>
        </w:rPr>
        <w:t>POSZUKUJĄCEGO PRACY OPIEKUNA</w:t>
      </w:r>
    </w:p>
    <w:p w:rsidR="000129A3" w:rsidRDefault="000129A3">
      <w:pPr>
        <w:pStyle w:val="Standard"/>
        <w:spacing w:after="0"/>
        <w:rPr>
          <w:rFonts w:ascii="Tahoma" w:hAnsi="Tahoma" w:cs="Tahoma"/>
        </w:rPr>
      </w:pPr>
    </w:p>
    <w:p w:rsidR="000129A3" w:rsidRDefault="00760F37">
      <w:pPr>
        <w:pStyle w:val="Standard"/>
        <w:spacing w:after="0"/>
      </w:pPr>
      <w:r>
        <w:rPr>
          <w:rFonts w:ascii="Tahoma" w:hAnsi="Tahoma" w:cs="Tahoma"/>
        </w:rPr>
        <w:t>Wnioskodawca ………………………………………………………</w:t>
      </w:r>
    </w:p>
    <w:p w:rsidR="000129A3" w:rsidRDefault="00760F37">
      <w:pPr>
        <w:pStyle w:val="Standard"/>
        <w:spacing w:before="240" w:after="120"/>
      </w:pPr>
      <w:r>
        <w:rPr>
          <w:rFonts w:ascii="Tahoma" w:hAnsi="Tahoma" w:cs="Tahoma"/>
        </w:rPr>
        <w:t>Nr wniosku  …………………………………………………………..</w:t>
      </w:r>
    </w:p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4899"/>
        <w:gridCol w:w="1198"/>
        <w:gridCol w:w="1132"/>
        <w:gridCol w:w="1827"/>
      </w:tblGrid>
      <w:tr w:rsidR="000129A3">
        <w:trPr>
          <w:trHeight w:val="558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108" w:hanging="108"/>
              <w:jc w:val="center"/>
            </w:pPr>
            <w:r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I. OCENA FORMALNA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Spełnia kryterium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Nie spełnia kryterium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/>
              <w:jc w:val="center"/>
            </w:pPr>
            <w:r>
              <w:rPr>
                <w:rFonts w:ascii="Tahoma" w:hAnsi="Tahoma" w:cs="Tahoma"/>
                <w:b/>
              </w:rPr>
              <w:t>Nie dotyczy/uwagi</w:t>
            </w:r>
          </w:p>
        </w:tc>
      </w:tr>
      <w:tr w:rsidR="00FD15C8" w:rsidTr="004F2618">
        <w:trPr>
          <w:trHeight w:val="527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Default="004F2618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Pr="00855065" w:rsidRDefault="004F2618" w:rsidP="00855065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Wnioskodawca jest zarejestrowany w PUP Wadowice jako bezrobotny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spełnia warunki uczestnictwa          w programie finansowanym ze środków Funduszu Pracy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w okresie ostatnich 2 lat nie był prawomocnie skazany za przestępstwo składania fałszywych zeznań lub oświadczeń, przestępstwo przeciwko wiarygodności dokumentów lub przeciwko obrotowi gospodarczemu i interesom majątkowym                         w obrocie cywilnoprawnym na podstawie ustawy z dnia 6 czerwca 1997 r. – Kodeks karny, za przestępstwo skarbowe na podstawie ustawy z dnia 10 września 1999 r. – Kodeks karny skarbowy lub za odpowiedni czyn zabroniony określony w przepisach prawa obcego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  <w:bookmarkStart w:id="2" w:name="_GoBack"/>
            <w:bookmarkEnd w:id="2"/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B32BA4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4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nie skorzystał z bezzwrotnych środków publicznych na podjęcie działalności gospodarczej,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B32BA4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5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nie skorzystał z umorzenia pożyczki, o którym mowa w art. 187 ustawy               z dnia 20 marca 2025 r. o rynku pracy i służbach zatrudnienia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3939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939" w:rsidRDefault="00B32BA4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939" w:rsidRPr="00881F07" w:rsidRDefault="002C3939">
            <w:pPr>
              <w:pStyle w:val="Standard"/>
              <w:spacing w:after="0" w:line="240" w:lineRule="auto"/>
              <w:ind w:left="33" w:hanging="33"/>
              <w:rPr>
                <w:rFonts w:ascii="Tahoma" w:hAnsi="Tahoma" w:cs="Tahoma"/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w okresie ostatnich 12 miesięcy nie przerwał z własnej winy formy pomocy określonej w ustawie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B32BA4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7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nie złożył do innego starosty wniosku o dofinansowanie podjęcia działalności gospodarczej lub wniosku o środki na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2C3939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939" w:rsidRDefault="00B32BA4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939" w:rsidRPr="00881F07" w:rsidRDefault="00B32BA4">
            <w:pPr>
              <w:pStyle w:val="Standard"/>
              <w:spacing w:after="0" w:line="240" w:lineRule="auto"/>
              <w:ind w:left="33" w:hanging="33"/>
              <w:rPr>
                <w:rFonts w:ascii="Tahoma" w:hAnsi="Tahoma" w:cs="Tahoma"/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nie wykonuje działalności gospodarczej i nie pozostaje w okresie zawieszenia wykonywania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939" w:rsidRDefault="002C3939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lastRenderedPageBreak/>
              <w:t>9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złożył oświadczenie                             o niepodejmowaniu zatrudnienia przez okres co najmniej 12 miesięcy wykonywania działalności gospodarczej z uwzględnieniem, iż do okresu wykonywania działalności gospodarczej nie wlicza się okresu zawieszenia jej wykonywania oraz okresu przekraczającego łącznie 90 dni przerwy w jej prowadzeniu z powodu choroby lub korzystania ze świadczenia rehabilitacyjnego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10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Wnioskodawca złożył oświadczenie                            o niezawieszaniu wykonywania działalności gospodarczej łącznie na okres dłuższy niż 6 miesięcy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11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 xml:space="preserve">Wnioskowane dofinansowanie jest zgodne                   z zasadami udzielania pomocy de minimis                     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12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Spełnione są kryteria określone w § 5 ust. 1-2 Zasad przyznawania jednorazowo środków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053899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13</w:t>
            </w:r>
            <w:r w:rsidR="00760F37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881F07" w:rsidRDefault="004F2618">
            <w:pPr>
              <w:pStyle w:val="Standard"/>
              <w:spacing w:after="0" w:line="240" w:lineRule="auto"/>
              <w:ind w:left="33" w:hanging="33"/>
              <w:rPr>
                <w:color w:val="000000" w:themeColor="text1"/>
              </w:rPr>
            </w:pPr>
            <w:r w:rsidRPr="00881F07">
              <w:rPr>
                <w:rFonts w:ascii="Tahoma" w:hAnsi="Tahoma" w:cs="Tahoma"/>
                <w:color w:val="000000" w:themeColor="text1"/>
              </w:rPr>
              <w:t>Wniosek spełnia dodatkowe warunki określone przez Starostę na podstawie art. 147 ust. 2 ustawy z dnia 20 marca 2025 r. o rynku pracy                 i służbach zatrudnienia wskazane w § 5 ust. 3 Zasad przyznawania jednorazowo środków     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F2618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053899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  <w:r w:rsidR="004F2618">
              <w:rPr>
                <w:rFonts w:ascii="Tahoma" w:hAnsi="Tahoma" w:cs="Tahoma"/>
              </w:rPr>
              <w:t>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4F2618">
            <w:pPr>
              <w:pStyle w:val="Standard"/>
              <w:spacing w:after="0" w:line="240" w:lineRule="auto"/>
              <w:ind w:left="33" w:hanging="3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Wniosek jest kompletny, wypełniony czytelnie, na właściwym druku oraz podpisany we wskazanym miejscu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289"/>
        </w:trPr>
        <w:tc>
          <w:tcPr>
            <w:tcW w:w="5449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  <w:jc w:val="center"/>
            </w:pPr>
            <w:r>
              <w:rPr>
                <w:rFonts w:ascii="Tahoma" w:hAnsi="Tahoma" w:cs="Tahoma"/>
                <w:b/>
              </w:rPr>
              <w:t>WYNIK OCENY FORMALNOPRAWNEJ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TAK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NIE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Data i podpis pracownika</w:t>
            </w: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spełnia wymogi formalnoprawne – możliwość dokonania oceny merytorycznej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wymaga uzupełnienia – termin uzupełnienia do dnia …………………….……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wniosek pozostaje bez rozpatrzenia (Wnioskodawca nie uzupełnił braków                    w wyznaczonym terminie)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możliwość dokonania oceny merytorycznej (Wnioskodawca uzupełnił braki)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bookmarkEnd w:id="0"/>
    <w:p w:rsidR="000129A3" w:rsidRDefault="00760F37">
      <w:pPr>
        <w:pStyle w:val="Standard"/>
        <w:spacing w:after="0" w:line="240" w:lineRule="auto"/>
        <w:ind w:firstLine="3"/>
      </w:pPr>
      <w:r>
        <w:rPr>
          <w:b/>
        </w:rPr>
        <w:t xml:space="preserve"> </w:t>
      </w:r>
    </w:p>
    <w:sectPr w:rsidR="000129A3" w:rsidSect="007270AA">
      <w:pgSz w:w="11906" w:h="16838"/>
      <w:pgMar w:top="567" w:right="992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B0B" w:rsidRDefault="00DE6B0B">
      <w:pPr>
        <w:spacing w:after="0" w:line="240" w:lineRule="auto"/>
      </w:pPr>
      <w:r>
        <w:separator/>
      </w:r>
    </w:p>
  </w:endnote>
  <w:endnote w:type="continuationSeparator" w:id="0">
    <w:p w:rsidR="00DE6B0B" w:rsidRDefault="00DE6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B0B" w:rsidRDefault="00DE6B0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E6B0B" w:rsidRDefault="00DE6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60EDA"/>
    <w:multiLevelType w:val="multilevel"/>
    <w:tmpl w:val="D9A29CC0"/>
    <w:styleLink w:val="WWNum1"/>
    <w:lvl w:ilvl="0">
      <w:numFmt w:val="bullet"/>
      <w:lvlText w:val=""/>
      <w:lvlJc w:val="left"/>
      <w:pPr>
        <w:ind w:left="795" w:hanging="360"/>
      </w:pPr>
      <w:rPr>
        <w:rFonts w:ascii="Wingdings" w:eastAsia="Calibri" w:hAnsi="Wingdings" w:cs="Tahoma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A3"/>
    <w:rsid w:val="000129A3"/>
    <w:rsid w:val="00040C7D"/>
    <w:rsid w:val="00053899"/>
    <w:rsid w:val="002C3939"/>
    <w:rsid w:val="003135F0"/>
    <w:rsid w:val="004F2618"/>
    <w:rsid w:val="005666B9"/>
    <w:rsid w:val="00661FDD"/>
    <w:rsid w:val="006E75C9"/>
    <w:rsid w:val="007270AA"/>
    <w:rsid w:val="00760F37"/>
    <w:rsid w:val="00855065"/>
    <w:rsid w:val="00881F07"/>
    <w:rsid w:val="00B32BA4"/>
    <w:rsid w:val="00CA68DE"/>
    <w:rsid w:val="00DE6B0B"/>
    <w:rsid w:val="00F62570"/>
    <w:rsid w:val="00F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F89F6-EBB6-4B5B-B780-B496866A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5</cp:lastModifiedBy>
  <cp:revision>6</cp:revision>
  <cp:lastPrinted>2026-02-25T09:11:00Z</cp:lastPrinted>
  <dcterms:created xsi:type="dcterms:W3CDTF">2026-02-18T10:30:00Z</dcterms:created>
  <dcterms:modified xsi:type="dcterms:W3CDTF">2026-02-25T09:11:00Z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